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3B2" w:rsidRPr="002153B2" w:rsidRDefault="002153B2" w:rsidP="002153B2">
      <w:pPr>
        <w:spacing w:after="0" w:line="240" w:lineRule="auto"/>
        <w:rPr>
          <w:rFonts w:ascii="Arial" w:eastAsia="Times New Roman" w:hAnsi="Arial" w:cs="Arial"/>
          <w:sz w:val="20"/>
          <w:szCs w:val="20"/>
          <w:lang w:eastAsia="fr-FR"/>
        </w:rPr>
      </w:pPr>
      <w:r>
        <w:rPr>
          <w:rFonts w:ascii="Arial" w:eastAsia="Times New Roman" w:hAnsi="Arial" w:cs="Arial"/>
          <w:noProof/>
          <w:color w:val="000000"/>
          <w:sz w:val="20"/>
          <w:szCs w:val="20"/>
          <w:lang w:eastAsia="fr-FR"/>
        </w:rPr>
        <w:drawing>
          <wp:anchor distT="0" distB="0" distL="114300" distR="114300" simplePos="0" relativeHeight="251658240" behindDoc="1" locked="0" layoutInCell="1" allowOverlap="1">
            <wp:simplePos x="0" y="0"/>
            <wp:positionH relativeFrom="column">
              <wp:posOffset>-1298</wp:posOffset>
            </wp:positionH>
            <wp:positionV relativeFrom="paragraph">
              <wp:posOffset>607</wp:posOffset>
            </wp:positionV>
            <wp:extent cx="1558290" cy="2409190"/>
            <wp:effectExtent l="0" t="0" r="3810" b="0"/>
            <wp:wrapTight wrapText="bothSides">
              <wp:wrapPolygon edited="0">
                <wp:start x="0" y="0"/>
                <wp:lineTo x="0" y="21349"/>
                <wp:lineTo x="21389" y="21349"/>
                <wp:lineTo x="21389" y="0"/>
                <wp:lineTo x="0" y="0"/>
              </wp:wrapPolygon>
            </wp:wrapTight>
            <wp:docPr id="4" name="Image 4" descr="C:\Users\lyece.h\AppData\Local\Microsoft\Windows\INetCache\Content.Word\Thu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yece.h\AppData\Local\Microsoft\Windows\INetCache\Content.Word\Thumb.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58290" cy="2409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53B2">
        <w:rPr>
          <w:rFonts w:ascii="Arial" w:eastAsia="Times New Roman" w:hAnsi="Arial" w:cs="Arial"/>
          <w:noProof/>
          <w:sz w:val="20"/>
          <w:szCs w:val="20"/>
          <w:lang w:eastAsia="fr-FR"/>
        </w:rPr>
        <w:drawing>
          <wp:inline distT="0" distB="0" distL="0" distR="0">
            <wp:extent cx="890270" cy="191135"/>
            <wp:effectExtent l="0" t="0" r="5080" b="0"/>
            <wp:docPr id="1" name="Image 1" descr="https://nouveau.europresse.com/Docviewer.aspx?DocName=pr2_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ouveau.europresse.com/Docviewer.aspx?DocName=pr2_smal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0270" cy="191135"/>
                    </a:xfrm>
                    <a:prstGeom prst="rect">
                      <a:avLst/>
                    </a:prstGeom>
                    <a:noFill/>
                    <a:ln>
                      <a:noFill/>
                    </a:ln>
                  </pic:spPr>
                </pic:pic>
              </a:graphicData>
            </a:graphic>
          </wp:inline>
        </w:drawing>
      </w:r>
    </w:p>
    <w:p w:rsidR="002153B2" w:rsidRPr="002153B2" w:rsidRDefault="002153B2" w:rsidP="002153B2">
      <w:pPr>
        <w:spacing w:after="0" w:line="240" w:lineRule="auto"/>
        <w:rPr>
          <w:rFonts w:ascii="Arial" w:eastAsia="Times New Roman" w:hAnsi="Arial" w:cs="Arial"/>
          <w:sz w:val="16"/>
          <w:szCs w:val="16"/>
          <w:lang w:eastAsia="fr-FR"/>
        </w:rPr>
      </w:pPr>
      <w:r w:rsidRPr="002153B2">
        <w:rPr>
          <w:rFonts w:ascii="Arial" w:eastAsia="Times New Roman" w:hAnsi="Arial" w:cs="Arial"/>
          <w:sz w:val="16"/>
          <w:szCs w:val="16"/>
          <w:lang w:eastAsia="fr-FR"/>
        </w:rPr>
        <w:t>Le Progrès (Lyon)</w:t>
      </w:r>
      <w:r w:rsidRPr="002153B2">
        <w:rPr>
          <w:rFonts w:ascii="Arial" w:eastAsia="Times New Roman" w:hAnsi="Arial" w:cs="Arial"/>
          <w:sz w:val="16"/>
          <w:szCs w:val="16"/>
          <w:lang w:eastAsia="fr-FR"/>
        </w:rPr>
        <w:br/>
        <w:t>Edition Est Lyonnais</w:t>
      </w:r>
    </w:p>
    <w:p w:rsidR="002153B2" w:rsidRDefault="002153B2" w:rsidP="002153B2">
      <w:pPr>
        <w:spacing w:after="0" w:line="240" w:lineRule="auto"/>
        <w:rPr>
          <w:rFonts w:ascii="Arial" w:eastAsia="Times New Roman" w:hAnsi="Arial" w:cs="Arial"/>
          <w:sz w:val="16"/>
          <w:szCs w:val="16"/>
          <w:lang w:eastAsia="fr-FR"/>
        </w:rPr>
      </w:pPr>
      <w:r w:rsidRPr="002153B2">
        <w:rPr>
          <w:rFonts w:ascii="Arial" w:eastAsia="Times New Roman" w:hAnsi="Arial" w:cs="Arial"/>
          <w:sz w:val="16"/>
          <w:szCs w:val="16"/>
          <w:lang w:eastAsia="fr-FR"/>
        </w:rPr>
        <w:t>Actu | est métropole, samedi 3 septembre 2022 417 mots, p. LYOE19</w:t>
      </w:r>
    </w:p>
    <w:p w:rsidR="002153B2" w:rsidRPr="002153B2" w:rsidRDefault="002153B2" w:rsidP="002153B2">
      <w:pPr>
        <w:spacing w:after="0" w:line="240" w:lineRule="auto"/>
        <w:rPr>
          <w:rFonts w:ascii="Arial" w:eastAsia="Times New Roman" w:hAnsi="Arial" w:cs="Arial"/>
          <w:sz w:val="16"/>
          <w:szCs w:val="16"/>
          <w:lang w:eastAsia="fr-FR"/>
        </w:rPr>
      </w:pPr>
    </w:p>
    <w:p w:rsidR="002153B2" w:rsidRPr="002153B2" w:rsidRDefault="002153B2" w:rsidP="002153B2">
      <w:pPr>
        <w:pStyle w:val="Titre2"/>
        <w:rPr>
          <w:rFonts w:eastAsia="Times New Roman"/>
          <w:b/>
          <w:lang w:eastAsia="fr-FR"/>
        </w:rPr>
      </w:pPr>
      <w:r w:rsidRPr="002153B2">
        <w:rPr>
          <w:rFonts w:eastAsia="Times New Roman"/>
          <w:b/>
          <w:lang w:eastAsia="fr-FR"/>
        </w:rPr>
        <w:t>Dorothée Lintner, Bioforce : « Le monde de la formation bouge très vite »</w:t>
      </w:r>
    </w:p>
    <w:p w:rsidR="002153B2" w:rsidRPr="002153B2" w:rsidRDefault="002153B2" w:rsidP="002153B2">
      <w:pPr>
        <w:spacing w:after="0" w:line="240" w:lineRule="auto"/>
        <w:rPr>
          <w:rFonts w:ascii="Arial" w:eastAsia="Times New Roman" w:hAnsi="Arial" w:cs="Arial"/>
          <w:sz w:val="18"/>
          <w:szCs w:val="18"/>
          <w:lang w:eastAsia="fr-FR"/>
        </w:rPr>
      </w:pPr>
      <w:r w:rsidRPr="002153B2">
        <w:rPr>
          <w:rFonts w:ascii="Arial" w:eastAsia="Times New Roman" w:hAnsi="Arial" w:cs="Arial"/>
          <w:sz w:val="18"/>
          <w:szCs w:val="18"/>
          <w:lang w:eastAsia="fr-FR"/>
        </w:rPr>
        <w:t>De notre correspondant Carlos SOTO</w:t>
      </w:r>
    </w:p>
    <w:p w:rsidR="002153B2" w:rsidRPr="002153B2" w:rsidRDefault="002153B2" w:rsidP="002153B2">
      <w:pPr>
        <w:spacing w:before="100" w:beforeAutospacing="1" w:after="100" w:afterAutospacing="1" w:line="240" w:lineRule="auto"/>
        <w:rPr>
          <w:rFonts w:ascii="Arial" w:eastAsia="Times New Roman" w:hAnsi="Arial" w:cs="Arial"/>
          <w:b/>
          <w:bCs/>
          <w:sz w:val="20"/>
          <w:szCs w:val="20"/>
          <w:lang w:eastAsia="fr-FR"/>
        </w:rPr>
      </w:pPr>
      <w:r w:rsidRPr="002153B2">
        <w:rPr>
          <w:rFonts w:ascii="Arial" w:eastAsia="Times New Roman" w:hAnsi="Arial" w:cs="Arial"/>
          <w:b/>
          <w:bCs/>
          <w:sz w:val="20"/>
          <w:szCs w:val="20"/>
          <w:lang w:eastAsia="fr-FR"/>
        </w:rPr>
        <w:t>Depuis février 2022, Dorothée Lintner est la nouvelle directrice de Bioforce. Rencontre avec cette ex-enseignante-chercheuse en littérature française, à Sciences Po et à La Sorbonne, qui vient de prendre la tête du centre de formation pour les métiers de l’humanitaire.</w:t>
      </w:r>
    </w:p>
    <w:p w:rsidR="002153B2" w:rsidRDefault="002153B2" w:rsidP="002153B2">
      <w:pPr>
        <w:spacing w:before="100" w:beforeAutospacing="1" w:after="100" w:afterAutospacing="1" w:line="240" w:lineRule="auto"/>
        <w:rPr>
          <w:rFonts w:ascii="Arial" w:eastAsia="Times New Roman" w:hAnsi="Arial" w:cs="Arial"/>
          <w:sz w:val="20"/>
          <w:szCs w:val="20"/>
          <w:lang w:eastAsia="fr-F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5pt;margin-top:6.9pt;width:299.9pt;height:199.7pt;z-index:-251656192;mso-position-horizontal-relative:text;mso-position-vertical-relative:text;mso-width-relative:page;mso-height-relative:page" wrapcoords="-41 0 -41 21519 21600 21519 21600 0 -41 0">
            <v:imagedata r:id="rId6" o:title="title-1662122216" cropleft="8199f" cropright="8207f"/>
            <w10:wrap type="tight"/>
          </v:shape>
        </w:pict>
      </w:r>
    </w:p>
    <w:p w:rsidR="002153B2" w:rsidRDefault="002153B2" w:rsidP="002153B2">
      <w:pPr>
        <w:spacing w:before="100" w:beforeAutospacing="1" w:after="100" w:afterAutospacing="1" w:line="240" w:lineRule="auto"/>
        <w:rPr>
          <w:rFonts w:ascii="Arial" w:eastAsia="Times New Roman" w:hAnsi="Arial" w:cs="Arial"/>
          <w:sz w:val="20"/>
          <w:szCs w:val="20"/>
          <w:lang w:eastAsia="fr-FR"/>
        </w:rPr>
      </w:pPr>
    </w:p>
    <w:p w:rsidR="002153B2" w:rsidRDefault="002153B2" w:rsidP="002153B2">
      <w:pPr>
        <w:spacing w:before="100" w:beforeAutospacing="1" w:after="100" w:afterAutospacing="1" w:line="240" w:lineRule="auto"/>
        <w:rPr>
          <w:rFonts w:ascii="Arial" w:eastAsia="Times New Roman" w:hAnsi="Arial" w:cs="Arial"/>
          <w:sz w:val="20"/>
          <w:szCs w:val="20"/>
          <w:lang w:eastAsia="fr-FR"/>
        </w:rPr>
      </w:pPr>
      <w:bookmarkStart w:id="0" w:name="_GoBack"/>
      <w:bookmarkEnd w:id="0"/>
    </w:p>
    <w:p w:rsidR="002153B2" w:rsidRDefault="002153B2" w:rsidP="002153B2">
      <w:pPr>
        <w:spacing w:before="100" w:beforeAutospacing="1" w:after="100" w:afterAutospacing="1" w:line="240" w:lineRule="auto"/>
        <w:rPr>
          <w:rFonts w:ascii="Arial" w:eastAsia="Times New Roman" w:hAnsi="Arial" w:cs="Arial"/>
          <w:sz w:val="20"/>
          <w:szCs w:val="20"/>
          <w:lang w:eastAsia="fr-FR"/>
        </w:rPr>
      </w:pPr>
    </w:p>
    <w:p w:rsidR="002153B2" w:rsidRDefault="002153B2" w:rsidP="002153B2">
      <w:pPr>
        <w:spacing w:before="100" w:beforeAutospacing="1" w:after="100" w:afterAutospacing="1" w:line="240" w:lineRule="auto"/>
        <w:rPr>
          <w:rFonts w:ascii="Arial" w:eastAsia="Times New Roman" w:hAnsi="Arial" w:cs="Arial"/>
          <w:sz w:val="20"/>
          <w:szCs w:val="20"/>
          <w:lang w:eastAsia="fr-FR"/>
        </w:rPr>
      </w:pPr>
    </w:p>
    <w:p w:rsidR="002153B2" w:rsidRDefault="002153B2" w:rsidP="002153B2">
      <w:pPr>
        <w:spacing w:before="100" w:beforeAutospacing="1" w:after="100" w:afterAutospacing="1" w:line="240" w:lineRule="auto"/>
        <w:rPr>
          <w:rFonts w:ascii="Arial" w:eastAsia="Times New Roman" w:hAnsi="Arial" w:cs="Arial"/>
          <w:sz w:val="20"/>
          <w:szCs w:val="20"/>
          <w:lang w:eastAsia="fr-FR"/>
        </w:rPr>
      </w:pPr>
    </w:p>
    <w:p w:rsidR="002153B2" w:rsidRDefault="002153B2" w:rsidP="002153B2">
      <w:pPr>
        <w:spacing w:before="100" w:beforeAutospacing="1" w:after="100" w:afterAutospacing="1" w:line="240" w:lineRule="auto"/>
        <w:rPr>
          <w:rFonts w:ascii="Arial" w:eastAsia="Times New Roman" w:hAnsi="Arial" w:cs="Arial"/>
          <w:sz w:val="20"/>
          <w:szCs w:val="20"/>
          <w:lang w:eastAsia="fr-FR"/>
        </w:rPr>
      </w:pPr>
    </w:p>
    <w:p w:rsidR="002153B2" w:rsidRDefault="002153B2" w:rsidP="002153B2">
      <w:pPr>
        <w:spacing w:before="100" w:beforeAutospacing="1" w:after="100" w:afterAutospacing="1" w:line="240" w:lineRule="auto"/>
        <w:rPr>
          <w:rFonts w:ascii="Arial" w:eastAsia="Times New Roman" w:hAnsi="Arial" w:cs="Arial"/>
          <w:sz w:val="20"/>
          <w:szCs w:val="20"/>
          <w:lang w:eastAsia="fr-FR"/>
        </w:rPr>
      </w:pPr>
    </w:p>
    <w:p w:rsidR="002153B2" w:rsidRDefault="002153B2" w:rsidP="002153B2">
      <w:pPr>
        <w:spacing w:before="100" w:beforeAutospacing="1" w:after="100" w:afterAutospacing="1" w:line="240" w:lineRule="auto"/>
        <w:rPr>
          <w:rFonts w:ascii="Arial" w:eastAsia="Times New Roman" w:hAnsi="Arial" w:cs="Arial"/>
          <w:sz w:val="20"/>
          <w:szCs w:val="20"/>
          <w:lang w:eastAsia="fr-FR"/>
        </w:rPr>
      </w:pPr>
    </w:p>
    <w:p w:rsidR="002153B2" w:rsidRPr="002153B2" w:rsidRDefault="002153B2" w:rsidP="002153B2">
      <w:pPr>
        <w:spacing w:before="100" w:beforeAutospacing="1" w:after="100" w:afterAutospacing="1" w:line="240" w:lineRule="auto"/>
        <w:rPr>
          <w:rFonts w:ascii="Arial" w:eastAsia="Times New Roman" w:hAnsi="Arial" w:cs="Arial"/>
          <w:sz w:val="20"/>
          <w:szCs w:val="20"/>
          <w:lang w:eastAsia="fr-FR"/>
        </w:rPr>
      </w:pPr>
      <w:r w:rsidRPr="002153B2">
        <w:rPr>
          <w:rFonts w:ascii="Arial" w:eastAsia="Times New Roman" w:hAnsi="Arial" w:cs="Arial"/>
          <w:sz w:val="20"/>
          <w:szCs w:val="20"/>
          <w:lang w:eastAsia="fr-FR"/>
        </w:rPr>
        <w:t>On dit souvent, nouvelle direction, nouveau cap : que comptez-vous changer chez Bioforce ?</w:t>
      </w:r>
    </w:p>
    <w:p w:rsidR="002153B2" w:rsidRPr="002153B2" w:rsidRDefault="002153B2" w:rsidP="002153B2">
      <w:pPr>
        <w:spacing w:before="100" w:beforeAutospacing="1" w:after="100" w:afterAutospacing="1" w:line="240" w:lineRule="auto"/>
        <w:rPr>
          <w:rFonts w:ascii="Arial" w:eastAsia="Times New Roman" w:hAnsi="Arial" w:cs="Arial"/>
          <w:sz w:val="20"/>
          <w:szCs w:val="20"/>
          <w:lang w:eastAsia="fr-FR"/>
        </w:rPr>
      </w:pPr>
      <w:r w:rsidRPr="002153B2">
        <w:rPr>
          <w:rFonts w:ascii="Arial" w:eastAsia="Times New Roman" w:hAnsi="Arial" w:cs="Arial"/>
          <w:sz w:val="20"/>
          <w:szCs w:val="20"/>
          <w:lang w:eastAsia="fr-FR"/>
        </w:rPr>
        <w:t xml:space="preserve">« Les </w:t>
      </w:r>
      <w:proofErr w:type="gramStart"/>
      <w:r w:rsidRPr="002153B2">
        <w:rPr>
          <w:rFonts w:ascii="Arial" w:eastAsia="Times New Roman" w:hAnsi="Arial" w:cs="Arial"/>
          <w:sz w:val="20"/>
          <w:szCs w:val="20"/>
          <w:lang w:eastAsia="fr-FR"/>
        </w:rPr>
        <w:t>changements se feront pas</w:t>
      </w:r>
      <w:proofErr w:type="gramEnd"/>
      <w:r w:rsidRPr="002153B2">
        <w:rPr>
          <w:rFonts w:ascii="Arial" w:eastAsia="Times New Roman" w:hAnsi="Arial" w:cs="Arial"/>
          <w:sz w:val="20"/>
          <w:szCs w:val="20"/>
          <w:lang w:eastAsia="fr-FR"/>
        </w:rPr>
        <w:t xml:space="preserve"> à pas. Le monde humanitaire bouge très vite et le secteur de la formation également, notamment depuis la crise sanitaire. Les manières d’apprendre et de former ont été totalement bouleversées. L’accessibilité à la formation est un gros événement qu’il faut prendre en compte. Où va-t-on apprendre et sur quelles modalités, afin que cela soit le plus pratique et le plus économique car il y a un gros enjeu de sécuriser le modèle économique de Bioforce. C’est un vrai sujet et c’est une vraie difficulté avec des subventions publiques qui ont tendance à se réduire d’année en année. »</w:t>
      </w:r>
    </w:p>
    <w:p w:rsidR="002153B2" w:rsidRPr="002153B2" w:rsidRDefault="002153B2" w:rsidP="002153B2">
      <w:pPr>
        <w:spacing w:before="100" w:beforeAutospacing="1" w:after="100" w:afterAutospacing="1" w:line="240" w:lineRule="auto"/>
        <w:rPr>
          <w:rFonts w:ascii="Arial" w:eastAsia="Times New Roman" w:hAnsi="Arial" w:cs="Arial"/>
          <w:sz w:val="20"/>
          <w:szCs w:val="20"/>
          <w:lang w:eastAsia="fr-FR"/>
        </w:rPr>
      </w:pPr>
      <w:r w:rsidRPr="002153B2">
        <w:rPr>
          <w:rFonts w:ascii="Arial" w:eastAsia="Times New Roman" w:hAnsi="Arial" w:cs="Arial"/>
          <w:sz w:val="20"/>
          <w:szCs w:val="20"/>
          <w:lang w:eastAsia="fr-FR"/>
        </w:rPr>
        <w:t>Une fois formés, où interviennent vos stagiaires ?</w:t>
      </w:r>
    </w:p>
    <w:p w:rsidR="002153B2" w:rsidRPr="002153B2" w:rsidRDefault="002153B2" w:rsidP="002153B2">
      <w:pPr>
        <w:spacing w:before="100" w:beforeAutospacing="1" w:after="100" w:afterAutospacing="1" w:line="240" w:lineRule="auto"/>
        <w:rPr>
          <w:rFonts w:ascii="Arial" w:eastAsia="Times New Roman" w:hAnsi="Arial" w:cs="Arial"/>
          <w:sz w:val="20"/>
          <w:szCs w:val="20"/>
          <w:lang w:eastAsia="fr-FR"/>
        </w:rPr>
      </w:pPr>
      <w:r w:rsidRPr="002153B2">
        <w:rPr>
          <w:rFonts w:ascii="Arial" w:eastAsia="Times New Roman" w:hAnsi="Arial" w:cs="Arial"/>
          <w:sz w:val="20"/>
          <w:szCs w:val="20"/>
          <w:lang w:eastAsia="fr-FR"/>
        </w:rPr>
        <w:t>« Bioforce est présent dans 19 pays avec des actions de formation diverses, essentiellement en Afrique de l’Ouest et au Moyen-Orient. Attention, nous sommes une ONG support aux ONG opérationnelles telle que Médecins du monde… Le temps de l’action, n’est pas celui de la formation. Le sujet d’actualité pour les ONG support comme la nôtre est d’être la plus proche des ONG opérationnelles car il y a une vraie difficulté à amener de la main-d’œuvre humanitaire sur les zones de crise. Le vivier humanitaire en Europe est un vrai sujet. Bioforce doit pouvoir aider à ses questions. »</w:t>
      </w:r>
    </w:p>
    <w:p w:rsidR="002153B2" w:rsidRPr="002153B2" w:rsidRDefault="002153B2" w:rsidP="002153B2">
      <w:pPr>
        <w:spacing w:before="100" w:beforeAutospacing="1" w:after="100" w:afterAutospacing="1" w:line="240" w:lineRule="auto"/>
        <w:rPr>
          <w:rFonts w:ascii="Arial" w:eastAsia="Times New Roman" w:hAnsi="Arial" w:cs="Arial"/>
          <w:sz w:val="20"/>
          <w:szCs w:val="20"/>
          <w:lang w:eastAsia="fr-FR"/>
        </w:rPr>
      </w:pPr>
      <w:r w:rsidRPr="002153B2">
        <w:rPr>
          <w:rFonts w:ascii="Arial" w:eastAsia="Times New Roman" w:hAnsi="Arial" w:cs="Arial"/>
          <w:i/>
          <w:iCs/>
          <w:sz w:val="20"/>
          <w:szCs w:val="20"/>
          <w:lang w:eastAsia="fr-FR"/>
        </w:rPr>
        <w:t>Quels profils recherchez-vous ?</w:t>
      </w:r>
    </w:p>
    <w:p w:rsidR="002153B2" w:rsidRPr="002153B2" w:rsidRDefault="002153B2" w:rsidP="002153B2">
      <w:pPr>
        <w:spacing w:before="100" w:beforeAutospacing="1" w:after="100" w:afterAutospacing="1" w:line="240" w:lineRule="auto"/>
        <w:rPr>
          <w:rFonts w:ascii="Arial" w:eastAsia="Times New Roman" w:hAnsi="Arial" w:cs="Arial"/>
          <w:sz w:val="20"/>
          <w:szCs w:val="20"/>
          <w:lang w:eastAsia="fr-FR"/>
        </w:rPr>
      </w:pPr>
      <w:r w:rsidRPr="002153B2">
        <w:rPr>
          <w:rFonts w:ascii="Arial" w:eastAsia="Times New Roman" w:hAnsi="Arial" w:cs="Arial"/>
          <w:sz w:val="20"/>
          <w:szCs w:val="20"/>
          <w:lang w:eastAsia="fr-FR"/>
        </w:rPr>
        <w:lastRenderedPageBreak/>
        <w:t xml:space="preserve">« Des individus qui viennent chercher une </w:t>
      </w:r>
      <w:proofErr w:type="gramStart"/>
      <w:r w:rsidRPr="002153B2">
        <w:rPr>
          <w:rFonts w:ascii="Arial" w:eastAsia="Times New Roman" w:hAnsi="Arial" w:cs="Arial"/>
          <w:sz w:val="20"/>
          <w:szCs w:val="20"/>
          <w:lang w:eastAsia="fr-FR"/>
        </w:rPr>
        <w:t>reconnaissance ,</w:t>
      </w:r>
      <w:proofErr w:type="gramEnd"/>
      <w:r w:rsidRPr="002153B2">
        <w:rPr>
          <w:rFonts w:ascii="Arial" w:eastAsia="Times New Roman" w:hAnsi="Arial" w:cs="Arial"/>
          <w:sz w:val="20"/>
          <w:szCs w:val="20"/>
          <w:lang w:eastAsia="fr-FR"/>
        </w:rPr>
        <w:t xml:space="preserve"> un métier soit dans le cadre d’une reconversion. Nous avons aussi un public assez jeune qui a la volonté de l’engagement et qui a déjà un diplôme et deux ans d’expérience professionnelle pour que la formation Bioforce permette l’employabilité. Arriver trop jeune dans le secteur de l’humanitaire n’est pas efficace. On forme également les personnels des ONG qui sont en exercice et à qui on apporte des compétences plus spécifiques. »</w:t>
      </w:r>
    </w:p>
    <w:p w:rsidR="002153B2" w:rsidRPr="002153B2" w:rsidRDefault="002153B2" w:rsidP="002153B2">
      <w:pPr>
        <w:spacing w:before="100" w:beforeAutospacing="1" w:after="100" w:afterAutospacing="1" w:line="240" w:lineRule="auto"/>
        <w:rPr>
          <w:rFonts w:ascii="Arial" w:eastAsia="Times New Roman" w:hAnsi="Arial" w:cs="Arial"/>
          <w:sz w:val="20"/>
          <w:szCs w:val="20"/>
          <w:lang w:eastAsia="fr-FR"/>
        </w:rPr>
      </w:pPr>
      <w:r w:rsidRPr="002153B2">
        <w:rPr>
          <w:rFonts w:ascii="Arial" w:eastAsia="Times New Roman" w:hAnsi="Arial" w:cs="Arial"/>
          <w:sz w:val="20"/>
          <w:szCs w:val="20"/>
          <w:lang w:eastAsia="fr-FR"/>
        </w:rPr>
        <w:t>Bioforce est le premier établissement de formation des professionnels de l’humanitaire. 41 Av. du 8 mai 1945, 69200 Vénissieux Téléphone : 04 72 89 31 41 bioforce.org</w:t>
      </w:r>
    </w:p>
    <w:p w:rsidR="002153B2" w:rsidRPr="002153B2" w:rsidRDefault="002153B2" w:rsidP="002153B2">
      <w:pPr>
        <w:spacing w:before="100" w:beforeAutospacing="1" w:after="100" w:afterAutospacing="1" w:line="240" w:lineRule="auto"/>
        <w:rPr>
          <w:rFonts w:ascii="Arial" w:eastAsia="Times New Roman" w:hAnsi="Arial" w:cs="Arial"/>
          <w:sz w:val="16"/>
          <w:szCs w:val="16"/>
          <w:lang w:eastAsia="fr-FR"/>
        </w:rPr>
      </w:pPr>
      <w:r w:rsidRPr="002153B2">
        <w:rPr>
          <w:rFonts w:ascii="Arial" w:eastAsia="Times New Roman" w:hAnsi="Arial" w:cs="Arial"/>
          <w:b/>
          <w:bCs/>
          <w:sz w:val="16"/>
          <w:szCs w:val="16"/>
          <w:lang w:eastAsia="fr-FR"/>
        </w:rPr>
        <w:t>Illustration(s)</w:t>
      </w:r>
      <w:proofErr w:type="gramStart"/>
      <w:r w:rsidRPr="002153B2">
        <w:rPr>
          <w:rFonts w:ascii="Arial" w:eastAsia="Times New Roman" w:hAnsi="Arial" w:cs="Arial"/>
          <w:b/>
          <w:bCs/>
          <w:sz w:val="16"/>
          <w:szCs w:val="16"/>
          <w:lang w:eastAsia="fr-FR"/>
        </w:rPr>
        <w:t xml:space="preserve"> :</w:t>
      </w:r>
      <w:r w:rsidRPr="002153B2">
        <w:rPr>
          <w:rFonts w:ascii="Arial" w:eastAsia="Times New Roman" w:hAnsi="Arial" w:cs="Arial"/>
          <w:sz w:val="16"/>
          <w:szCs w:val="16"/>
          <w:lang w:eastAsia="fr-FR"/>
        </w:rPr>
        <w:t>Bioforce</w:t>
      </w:r>
      <w:proofErr w:type="gramEnd"/>
      <w:r w:rsidRPr="002153B2">
        <w:rPr>
          <w:rFonts w:ascii="Arial" w:eastAsia="Times New Roman" w:hAnsi="Arial" w:cs="Arial"/>
          <w:sz w:val="16"/>
          <w:szCs w:val="16"/>
          <w:lang w:eastAsia="fr-FR"/>
        </w:rPr>
        <w:t xml:space="preserve"> est installé dans le bas des </w:t>
      </w:r>
      <w:proofErr w:type="spellStart"/>
      <w:r w:rsidRPr="002153B2">
        <w:rPr>
          <w:rFonts w:ascii="Arial" w:eastAsia="Times New Roman" w:hAnsi="Arial" w:cs="Arial"/>
          <w:sz w:val="16"/>
          <w:szCs w:val="16"/>
          <w:lang w:eastAsia="fr-FR"/>
        </w:rPr>
        <w:t>Minguettes</w:t>
      </w:r>
      <w:proofErr w:type="spellEnd"/>
      <w:r w:rsidRPr="002153B2">
        <w:rPr>
          <w:rFonts w:ascii="Arial" w:eastAsia="Times New Roman" w:hAnsi="Arial" w:cs="Arial"/>
          <w:sz w:val="16"/>
          <w:szCs w:val="16"/>
          <w:lang w:eastAsia="fr-FR"/>
        </w:rPr>
        <w:t xml:space="preserve"> non loin de l’hôpital Les Portes du Sud </w:t>
      </w:r>
      <w:r>
        <w:rPr>
          <w:rFonts w:ascii="Arial" w:eastAsia="Times New Roman" w:hAnsi="Arial" w:cs="Arial"/>
          <w:sz w:val="16"/>
          <w:szCs w:val="16"/>
          <w:lang w:eastAsia="fr-FR"/>
        </w:rPr>
        <w:t xml:space="preserve">- </w:t>
      </w:r>
      <w:r w:rsidRPr="002153B2">
        <w:rPr>
          <w:rFonts w:ascii="Arial" w:eastAsia="Times New Roman" w:hAnsi="Arial" w:cs="Arial"/>
          <w:sz w:val="16"/>
          <w:szCs w:val="16"/>
          <w:lang w:eastAsia="fr-FR"/>
        </w:rPr>
        <w:t>Photo Progrès /Carlos SOTO</w:t>
      </w:r>
    </w:p>
    <w:p w:rsidR="002153B2" w:rsidRPr="002153B2" w:rsidRDefault="002153B2" w:rsidP="002153B2">
      <w:pPr>
        <w:spacing w:after="0" w:line="240" w:lineRule="auto"/>
        <w:rPr>
          <w:rFonts w:ascii="Arial" w:eastAsia="Times New Roman" w:hAnsi="Arial" w:cs="Arial"/>
          <w:sz w:val="12"/>
          <w:szCs w:val="12"/>
          <w:lang w:eastAsia="fr-FR"/>
        </w:rPr>
      </w:pPr>
      <w:bookmarkStart w:id="1" w:name="complement"/>
      <w:bookmarkEnd w:id="1"/>
      <w:r w:rsidRPr="002153B2">
        <w:rPr>
          <w:rFonts w:ascii="Arial" w:eastAsia="Times New Roman" w:hAnsi="Arial" w:cs="Arial"/>
          <w:sz w:val="12"/>
          <w:szCs w:val="12"/>
          <w:lang w:eastAsia="fr-FR"/>
        </w:rPr>
        <w:t>© 2022 Le Progrès (Lyon). Tous droits réservés. </w:t>
      </w:r>
    </w:p>
    <w:p w:rsidR="004447BA" w:rsidRPr="002153B2" w:rsidRDefault="004447BA">
      <w:pPr>
        <w:pBdr>
          <w:bottom w:val="single" w:sz="6" w:space="1" w:color="auto"/>
        </w:pBdr>
        <w:rPr>
          <w:rFonts w:ascii="Arial" w:hAnsi="Arial" w:cs="Arial"/>
          <w:sz w:val="20"/>
          <w:szCs w:val="20"/>
        </w:rPr>
      </w:pPr>
    </w:p>
    <w:p w:rsidR="002153B2" w:rsidRPr="002153B2" w:rsidRDefault="002153B2" w:rsidP="002153B2">
      <w:pPr>
        <w:spacing w:after="0" w:line="240" w:lineRule="auto"/>
        <w:rPr>
          <w:rFonts w:ascii="Arial" w:eastAsia="Times New Roman" w:hAnsi="Arial" w:cs="Arial"/>
          <w:sz w:val="16"/>
          <w:szCs w:val="16"/>
          <w:lang w:eastAsia="fr-FR"/>
        </w:rPr>
      </w:pPr>
      <w:r w:rsidRPr="002153B2">
        <w:rPr>
          <w:rFonts w:ascii="Arial" w:eastAsia="Times New Roman" w:hAnsi="Arial" w:cs="Arial"/>
          <w:sz w:val="16"/>
          <w:szCs w:val="16"/>
          <w:lang w:eastAsia="fr-FR"/>
        </w:rPr>
        <w:drawing>
          <wp:inline distT="0" distB="0" distL="0" distR="0">
            <wp:extent cx="890270" cy="191135"/>
            <wp:effectExtent l="0" t="0" r="5080" b="0"/>
            <wp:docPr id="2" name="Image 2" descr="https://nouveau.europresse.com/Docviewer.aspx?DocName=pr2_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ouveau.europresse.com/Docviewer.aspx?DocName=pr2_smal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0270" cy="191135"/>
                    </a:xfrm>
                    <a:prstGeom prst="rect">
                      <a:avLst/>
                    </a:prstGeom>
                    <a:noFill/>
                    <a:ln>
                      <a:noFill/>
                    </a:ln>
                  </pic:spPr>
                </pic:pic>
              </a:graphicData>
            </a:graphic>
          </wp:inline>
        </w:drawing>
      </w:r>
    </w:p>
    <w:p w:rsidR="002153B2" w:rsidRPr="002153B2" w:rsidRDefault="002153B2" w:rsidP="002153B2">
      <w:pPr>
        <w:spacing w:after="0" w:line="240" w:lineRule="auto"/>
        <w:rPr>
          <w:rFonts w:ascii="Arial" w:eastAsia="Times New Roman" w:hAnsi="Arial" w:cs="Arial"/>
          <w:sz w:val="16"/>
          <w:szCs w:val="16"/>
          <w:lang w:eastAsia="fr-FR"/>
        </w:rPr>
      </w:pPr>
      <w:r w:rsidRPr="002153B2">
        <w:rPr>
          <w:rFonts w:ascii="Arial" w:eastAsia="Times New Roman" w:hAnsi="Arial" w:cs="Arial"/>
          <w:sz w:val="16"/>
          <w:szCs w:val="16"/>
          <w:lang w:eastAsia="fr-FR"/>
        </w:rPr>
        <w:t>Le Progrès (Lyon)</w:t>
      </w:r>
      <w:r w:rsidRPr="002153B2">
        <w:rPr>
          <w:rFonts w:ascii="Arial" w:eastAsia="Times New Roman" w:hAnsi="Arial" w:cs="Arial"/>
          <w:sz w:val="16"/>
          <w:szCs w:val="16"/>
          <w:lang w:eastAsia="fr-FR"/>
        </w:rPr>
        <w:br/>
        <w:t>Edition Est Lyonnais</w:t>
      </w:r>
    </w:p>
    <w:p w:rsidR="002153B2" w:rsidRPr="002153B2" w:rsidRDefault="002153B2" w:rsidP="002153B2">
      <w:pPr>
        <w:spacing w:after="0" w:line="240" w:lineRule="auto"/>
        <w:rPr>
          <w:rFonts w:ascii="Arial" w:eastAsia="Times New Roman" w:hAnsi="Arial" w:cs="Arial"/>
          <w:sz w:val="16"/>
          <w:szCs w:val="16"/>
          <w:lang w:eastAsia="fr-FR"/>
        </w:rPr>
      </w:pPr>
      <w:r w:rsidRPr="002153B2">
        <w:rPr>
          <w:rFonts w:ascii="Arial" w:eastAsia="Times New Roman" w:hAnsi="Arial" w:cs="Arial"/>
          <w:sz w:val="16"/>
          <w:szCs w:val="16"/>
          <w:lang w:eastAsia="fr-FR"/>
        </w:rPr>
        <w:t>Actu | est métropole, samedi 3 septembre 2022 258 mots, p. LYOE19</w:t>
      </w:r>
    </w:p>
    <w:p w:rsidR="002153B2" w:rsidRPr="002153B2" w:rsidRDefault="002153B2" w:rsidP="002153B2">
      <w:pPr>
        <w:pStyle w:val="Titre2"/>
        <w:rPr>
          <w:rFonts w:eastAsia="Times New Roman"/>
          <w:b/>
          <w:lang w:eastAsia="fr-FR"/>
        </w:rPr>
      </w:pPr>
      <w:r w:rsidRPr="002153B2">
        <w:rPr>
          <w:rFonts w:eastAsia="Times New Roman"/>
          <w:b/>
          <w:lang w:eastAsia="fr-FR"/>
        </w:rPr>
        <w:t>3 000 personnes formées l’an dernier</w:t>
      </w:r>
    </w:p>
    <w:p w:rsidR="002153B2" w:rsidRPr="002153B2" w:rsidRDefault="002153B2" w:rsidP="002153B2">
      <w:pPr>
        <w:spacing w:before="100" w:beforeAutospacing="1" w:after="100" w:afterAutospacing="1" w:line="240" w:lineRule="auto"/>
        <w:rPr>
          <w:rFonts w:ascii="Arial" w:eastAsia="Times New Roman" w:hAnsi="Arial" w:cs="Arial"/>
          <w:color w:val="000000"/>
          <w:sz w:val="20"/>
          <w:szCs w:val="20"/>
          <w:lang w:eastAsia="fr-FR"/>
        </w:rPr>
      </w:pPr>
      <w:r w:rsidRPr="002153B2">
        <w:rPr>
          <w:rFonts w:ascii="Arial" w:eastAsia="Times New Roman" w:hAnsi="Arial" w:cs="Arial"/>
          <w:color w:val="000000"/>
          <w:sz w:val="20"/>
          <w:szCs w:val="20"/>
          <w:lang w:eastAsia="fr-FR"/>
        </w:rPr>
        <w:t xml:space="preserve">La première ressource de Bioforce (7,2 millions € de budget en 2021), c’est la formation : près de 3 000 personnes formées en 2021. L’institut répond également à des appels à projet de renforcement de capacité dans le cas de bailleurs de fonds : l’Agence française de développement, l’Union Européenne. Il vient de clôturer, il y a quelques mois une action à Tripoli (Liban) qui a été financée par l’Agence française de développement et la Région </w:t>
      </w:r>
      <w:proofErr w:type="spellStart"/>
      <w:r w:rsidRPr="002153B2">
        <w:rPr>
          <w:rFonts w:ascii="Arial" w:eastAsia="Times New Roman" w:hAnsi="Arial" w:cs="Arial"/>
          <w:color w:val="000000"/>
          <w:sz w:val="20"/>
          <w:szCs w:val="20"/>
          <w:lang w:eastAsia="fr-FR"/>
        </w:rPr>
        <w:t>AURa</w:t>
      </w:r>
      <w:proofErr w:type="spellEnd"/>
      <w:r w:rsidRPr="002153B2">
        <w:rPr>
          <w:rFonts w:ascii="Arial" w:eastAsia="Times New Roman" w:hAnsi="Arial" w:cs="Arial"/>
          <w:color w:val="000000"/>
          <w:sz w:val="20"/>
          <w:szCs w:val="20"/>
          <w:lang w:eastAsia="fr-FR"/>
        </w:rPr>
        <w:t xml:space="preserve">. Cette dernière soutient Bioforce pour la formation professionnelle </w:t>
      </w:r>
      <w:proofErr w:type="gramStart"/>
      <w:r w:rsidRPr="002153B2">
        <w:rPr>
          <w:rFonts w:ascii="Arial" w:eastAsia="Times New Roman" w:hAnsi="Arial" w:cs="Arial"/>
          <w:color w:val="000000"/>
          <w:sz w:val="20"/>
          <w:szCs w:val="20"/>
          <w:lang w:eastAsia="fr-FR"/>
        </w:rPr>
        <w:t>«  La</w:t>
      </w:r>
      <w:proofErr w:type="gramEnd"/>
      <w:r w:rsidRPr="002153B2">
        <w:rPr>
          <w:rFonts w:ascii="Arial" w:eastAsia="Times New Roman" w:hAnsi="Arial" w:cs="Arial"/>
          <w:color w:val="000000"/>
          <w:sz w:val="20"/>
          <w:szCs w:val="20"/>
          <w:lang w:eastAsia="fr-FR"/>
        </w:rPr>
        <w:t xml:space="preserve"> Région a toujours été à nos côtés. C’est un soutien </w:t>
      </w:r>
      <w:proofErr w:type="gramStart"/>
      <w:r w:rsidRPr="002153B2">
        <w:rPr>
          <w:rFonts w:ascii="Arial" w:eastAsia="Times New Roman" w:hAnsi="Arial" w:cs="Arial"/>
          <w:color w:val="000000"/>
          <w:sz w:val="20"/>
          <w:szCs w:val="20"/>
          <w:lang w:eastAsia="fr-FR"/>
        </w:rPr>
        <w:t>vital  »</w:t>
      </w:r>
      <w:proofErr w:type="gramEnd"/>
      <w:r w:rsidRPr="002153B2">
        <w:rPr>
          <w:rFonts w:ascii="Arial" w:eastAsia="Times New Roman" w:hAnsi="Arial" w:cs="Arial"/>
          <w:color w:val="000000"/>
          <w:sz w:val="20"/>
          <w:szCs w:val="20"/>
          <w:lang w:eastAsia="fr-FR"/>
        </w:rPr>
        <w:t xml:space="preserve"> souligne Dorothée Lintner.</w:t>
      </w:r>
    </w:p>
    <w:p w:rsidR="002153B2" w:rsidRPr="002153B2" w:rsidRDefault="002153B2" w:rsidP="002153B2">
      <w:pPr>
        <w:spacing w:before="100" w:beforeAutospacing="1" w:after="100" w:afterAutospacing="1" w:line="240" w:lineRule="auto"/>
        <w:rPr>
          <w:rFonts w:ascii="Arial" w:eastAsia="Times New Roman" w:hAnsi="Arial" w:cs="Arial"/>
          <w:color w:val="000000"/>
          <w:sz w:val="20"/>
          <w:szCs w:val="20"/>
          <w:lang w:eastAsia="fr-FR"/>
        </w:rPr>
      </w:pPr>
      <w:r w:rsidRPr="002153B2">
        <w:rPr>
          <w:rFonts w:ascii="Arial" w:eastAsia="Times New Roman" w:hAnsi="Arial" w:cs="Arial"/>
          <w:i/>
          <w:iCs/>
          <w:color w:val="000000"/>
          <w:sz w:val="20"/>
          <w:szCs w:val="20"/>
          <w:lang w:eastAsia="fr-FR"/>
        </w:rPr>
        <w:t>Formations au Moyen-Orient</w:t>
      </w:r>
    </w:p>
    <w:p w:rsidR="002153B2" w:rsidRPr="002153B2" w:rsidRDefault="002153B2" w:rsidP="002153B2">
      <w:pPr>
        <w:spacing w:before="100" w:beforeAutospacing="1" w:after="100" w:afterAutospacing="1" w:line="240" w:lineRule="auto"/>
        <w:rPr>
          <w:rFonts w:ascii="Arial" w:eastAsia="Times New Roman" w:hAnsi="Arial" w:cs="Arial"/>
          <w:color w:val="000000"/>
          <w:sz w:val="20"/>
          <w:szCs w:val="20"/>
          <w:lang w:eastAsia="fr-FR"/>
        </w:rPr>
      </w:pPr>
      <w:r w:rsidRPr="002153B2">
        <w:rPr>
          <w:rFonts w:ascii="Arial" w:eastAsia="Times New Roman" w:hAnsi="Arial" w:cs="Arial"/>
          <w:color w:val="000000"/>
          <w:sz w:val="20"/>
          <w:szCs w:val="20"/>
          <w:lang w:eastAsia="fr-FR"/>
        </w:rPr>
        <w:t xml:space="preserve">Bioforce lance en 2023 de manière plus forte que ce qui est fait actuellement, des activités de formation au Moyen-Orient. Une équipe va s’installer en Jordanie pour créer un centre d’expertise dans une zone de crise latente. </w:t>
      </w:r>
      <w:proofErr w:type="gramStart"/>
      <w:r w:rsidRPr="002153B2">
        <w:rPr>
          <w:rFonts w:ascii="Arial" w:eastAsia="Times New Roman" w:hAnsi="Arial" w:cs="Arial"/>
          <w:color w:val="000000"/>
          <w:sz w:val="20"/>
          <w:szCs w:val="20"/>
          <w:lang w:eastAsia="fr-FR"/>
        </w:rPr>
        <w:t>«  Concernant</w:t>
      </w:r>
      <w:proofErr w:type="gramEnd"/>
      <w:r w:rsidRPr="002153B2">
        <w:rPr>
          <w:rFonts w:ascii="Arial" w:eastAsia="Times New Roman" w:hAnsi="Arial" w:cs="Arial"/>
          <w:color w:val="000000"/>
          <w:sz w:val="20"/>
          <w:szCs w:val="20"/>
          <w:lang w:eastAsia="fr-FR"/>
        </w:rPr>
        <w:t xml:space="preserve"> l’Europe, nous voulons un rayonnement plus important. Et développer une stratégie de partenariat avec d’autres acteurs de la formation pour permettre de créer des parcours de formation plus modulaires, plus variés pour les étudiants, » explique Dorothée Lintner.</w:t>
      </w:r>
    </w:p>
    <w:p w:rsidR="002153B2" w:rsidRPr="002153B2" w:rsidRDefault="002153B2" w:rsidP="002153B2">
      <w:pPr>
        <w:spacing w:before="100" w:beforeAutospacing="1" w:after="100" w:afterAutospacing="1" w:line="240" w:lineRule="auto"/>
        <w:rPr>
          <w:rFonts w:ascii="Arial" w:eastAsia="Times New Roman" w:hAnsi="Arial" w:cs="Arial"/>
          <w:color w:val="000000"/>
          <w:sz w:val="20"/>
          <w:szCs w:val="20"/>
          <w:lang w:eastAsia="fr-FR"/>
        </w:rPr>
      </w:pPr>
      <w:r w:rsidRPr="002153B2">
        <w:rPr>
          <w:rFonts w:ascii="Arial" w:eastAsia="Times New Roman" w:hAnsi="Arial" w:cs="Arial"/>
          <w:i/>
          <w:iCs/>
          <w:color w:val="000000"/>
          <w:sz w:val="20"/>
          <w:szCs w:val="20"/>
          <w:lang w:eastAsia="fr-FR"/>
        </w:rPr>
        <w:t xml:space="preserve">Aux </w:t>
      </w:r>
      <w:proofErr w:type="spellStart"/>
      <w:r w:rsidRPr="002153B2">
        <w:rPr>
          <w:rFonts w:ascii="Arial" w:eastAsia="Times New Roman" w:hAnsi="Arial" w:cs="Arial"/>
          <w:i/>
          <w:iCs/>
          <w:color w:val="000000"/>
          <w:sz w:val="20"/>
          <w:szCs w:val="20"/>
          <w:lang w:eastAsia="fr-FR"/>
        </w:rPr>
        <w:t>Minguettes</w:t>
      </w:r>
      <w:proofErr w:type="spellEnd"/>
      <w:r w:rsidRPr="002153B2">
        <w:rPr>
          <w:rFonts w:ascii="Arial" w:eastAsia="Times New Roman" w:hAnsi="Arial" w:cs="Arial"/>
          <w:i/>
          <w:iCs/>
          <w:color w:val="000000"/>
          <w:sz w:val="20"/>
          <w:szCs w:val="20"/>
          <w:lang w:eastAsia="fr-FR"/>
        </w:rPr>
        <w:t xml:space="preserve"> depuis 1986</w:t>
      </w:r>
    </w:p>
    <w:p w:rsidR="002153B2" w:rsidRPr="002153B2" w:rsidRDefault="002153B2" w:rsidP="002153B2">
      <w:pPr>
        <w:spacing w:before="100" w:beforeAutospacing="1" w:after="100" w:afterAutospacing="1" w:line="240" w:lineRule="auto"/>
        <w:rPr>
          <w:rFonts w:ascii="Arial" w:eastAsia="Times New Roman" w:hAnsi="Arial" w:cs="Arial"/>
          <w:color w:val="000000"/>
          <w:sz w:val="20"/>
          <w:szCs w:val="20"/>
          <w:lang w:eastAsia="fr-FR"/>
        </w:rPr>
      </w:pPr>
      <w:r w:rsidRPr="002153B2">
        <w:rPr>
          <w:rFonts w:ascii="Arial" w:eastAsia="Times New Roman" w:hAnsi="Arial" w:cs="Arial"/>
          <w:color w:val="000000"/>
          <w:sz w:val="20"/>
          <w:szCs w:val="20"/>
          <w:lang w:eastAsia="fr-FR"/>
        </w:rPr>
        <w:t xml:space="preserve">Bioforce est installé aux </w:t>
      </w:r>
      <w:proofErr w:type="spellStart"/>
      <w:r w:rsidRPr="002153B2">
        <w:rPr>
          <w:rFonts w:ascii="Arial" w:eastAsia="Times New Roman" w:hAnsi="Arial" w:cs="Arial"/>
          <w:color w:val="000000"/>
          <w:sz w:val="20"/>
          <w:szCs w:val="20"/>
          <w:lang w:eastAsia="fr-FR"/>
        </w:rPr>
        <w:t>Minguettes</w:t>
      </w:r>
      <w:proofErr w:type="spellEnd"/>
      <w:r w:rsidRPr="002153B2">
        <w:rPr>
          <w:rFonts w:ascii="Arial" w:eastAsia="Times New Roman" w:hAnsi="Arial" w:cs="Arial"/>
          <w:color w:val="000000"/>
          <w:sz w:val="20"/>
          <w:szCs w:val="20"/>
          <w:lang w:eastAsia="fr-FR"/>
        </w:rPr>
        <w:t xml:space="preserve"> depuis 1986, une présence qui a du sens. </w:t>
      </w:r>
      <w:proofErr w:type="gramStart"/>
      <w:r w:rsidRPr="002153B2">
        <w:rPr>
          <w:rFonts w:ascii="Arial" w:eastAsia="Times New Roman" w:hAnsi="Arial" w:cs="Arial"/>
          <w:color w:val="000000"/>
          <w:sz w:val="20"/>
          <w:szCs w:val="20"/>
          <w:lang w:eastAsia="fr-FR"/>
        </w:rPr>
        <w:t>«  La</w:t>
      </w:r>
      <w:proofErr w:type="gramEnd"/>
      <w:r w:rsidRPr="002153B2">
        <w:rPr>
          <w:rFonts w:ascii="Arial" w:eastAsia="Times New Roman" w:hAnsi="Arial" w:cs="Arial"/>
          <w:color w:val="000000"/>
          <w:sz w:val="20"/>
          <w:szCs w:val="20"/>
          <w:lang w:eastAsia="fr-FR"/>
        </w:rPr>
        <w:t xml:space="preserve"> solidarité n’est pas qu’à l’international. Nos élèves chaque année s’impliquent dans des projets avec des associations solidaires. Nous travaillons à Vénissieux avec le Centre associatif Boris Vian, la Maison de quartier </w:t>
      </w:r>
      <w:proofErr w:type="spellStart"/>
      <w:r w:rsidRPr="002153B2">
        <w:rPr>
          <w:rFonts w:ascii="Arial" w:eastAsia="Times New Roman" w:hAnsi="Arial" w:cs="Arial"/>
          <w:color w:val="000000"/>
          <w:sz w:val="20"/>
          <w:szCs w:val="20"/>
          <w:lang w:eastAsia="fr-FR"/>
        </w:rPr>
        <w:t>Darnaise</w:t>
      </w:r>
      <w:proofErr w:type="spellEnd"/>
      <w:r w:rsidRPr="002153B2">
        <w:rPr>
          <w:rFonts w:ascii="Arial" w:eastAsia="Times New Roman" w:hAnsi="Arial" w:cs="Arial"/>
          <w:color w:val="000000"/>
          <w:sz w:val="20"/>
          <w:szCs w:val="20"/>
          <w:lang w:eastAsia="fr-FR"/>
        </w:rPr>
        <w:t>, le jardin de la passion. Chaque année nous élèves s’impliquent. »</w:t>
      </w:r>
    </w:p>
    <w:p w:rsidR="002153B2" w:rsidRPr="002153B2" w:rsidRDefault="002153B2" w:rsidP="002153B2">
      <w:pPr>
        <w:spacing w:after="0" w:line="240" w:lineRule="auto"/>
        <w:rPr>
          <w:rFonts w:ascii="Arial" w:eastAsia="Times New Roman" w:hAnsi="Arial" w:cs="Arial"/>
          <w:color w:val="000000"/>
          <w:sz w:val="12"/>
          <w:szCs w:val="12"/>
          <w:lang w:eastAsia="fr-FR"/>
        </w:rPr>
      </w:pPr>
      <w:r w:rsidRPr="002153B2">
        <w:rPr>
          <w:rFonts w:ascii="Arial" w:eastAsia="Times New Roman" w:hAnsi="Arial" w:cs="Arial"/>
          <w:color w:val="000000"/>
          <w:sz w:val="12"/>
          <w:szCs w:val="12"/>
          <w:lang w:eastAsia="fr-FR"/>
        </w:rPr>
        <w:t>© 2022 Le Progrès (Lyon). Tous droits réservés. </w:t>
      </w:r>
    </w:p>
    <w:p w:rsidR="002153B2" w:rsidRPr="002153B2" w:rsidRDefault="002153B2">
      <w:pPr>
        <w:pBdr>
          <w:bottom w:val="single" w:sz="6" w:space="1" w:color="auto"/>
        </w:pBdr>
        <w:rPr>
          <w:rFonts w:ascii="Arial" w:hAnsi="Arial" w:cs="Arial"/>
          <w:sz w:val="20"/>
          <w:szCs w:val="20"/>
        </w:rPr>
      </w:pPr>
    </w:p>
    <w:p w:rsidR="002153B2" w:rsidRPr="002153B2" w:rsidRDefault="002153B2">
      <w:pPr>
        <w:rPr>
          <w:rFonts w:ascii="Arial" w:hAnsi="Arial" w:cs="Arial"/>
          <w:sz w:val="20"/>
          <w:szCs w:val="20"/>
        </w:rPr>
      </w:pPr>
    </w:p>
    <w:p w:rsidR="002153B2" w:rsidRPr="002153B2" w:rsidRDefault="002153B2" w:rsidP="002153B2">
      <w:pPr>
        <w:spacing w:after="0" w:line="240" w:lineRule="auto"/>
        <w:rPr>
          <w:rFonts w:ascii="Arial" w:eastAsia="Times New Roman" w:hAnsi="Arial" w:cs="Arial"/>
          <w:color w:val="000000"/>
          <w:sz w:val="20"/>
          <w:szCs w:val="20"/>
          <w:lang w:eastAsia="fr-FR"/>
        </w:rPr>
      </w:pPr>
      <w:r w:rsidRPr="002153B2">
        <w:rPr>
          <w:rFonts w:ascii="Arial" w:eastAsia="Times New Roman" w:hAnsi="Arial" w:cs="Arial"/>
          <w:noProof/>
          <w:color w:val="000000"/>
          <w:sz w:val="20"/>
          <w:szCs w:val="20"/>
          <w:lang w:eastAsia="fr-FR"/>
        </w:rPr>
        <w:drawing>
          <wp:inline distT="0" distB="0" distL="0" distR="0">
            <wp:extent cx="890270" cy="191135"/>
            <wp:effectExtent l="0" t="0" r="5080" b="0"/>
            <wp:docPr id="3" name="Image 3" descr="https://nouveau.europresse.com/Docviewer.aspx?DocName=pr2_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ouveau.europresse.com/Docviewer.aspx?DocName=pr2_smal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0270" cy="191135"/>
                    </a:xfrm>
                    <a:prstGeom prst="rect">
                      <a:avLst/>
                    </a:prstGeom>
                    <a:noFill/>
                    <a:ln>
                      <a:noFill/>
                    </a:ln>
                  </pic:spPr>
                </pic:pic>
              </a:graphicData>
            </a:graphic>
          </wp:inline>
        </w:drawing>
      </w:r>
    </w:p>
    <w:p w:rsidR="002153B2" w:rsidRPr="002153B2" w:rsidRDefault="002153B2" w:rsidP="002153B2">
      <w:pPr>
        <w:spacing w:after="0" w:line="240" w:lineRule="auto"/>
        <w:rPr>
          <w:rFonts w:ascii="Arial" w:eastAsia="Times New Roman" w:hAnsi="Arial" w:cs="Arial"/>
          <w:sz w:val="16"/>
          <w:szCs w:val="16"/>
          <w:lang w:eastAsia="fr-FR"/>
        </w:rPr>
      </w:pPr>
      <w:r w:rsidRPr="002153B2">
        <w:rPr>
          <w:rFonts w:ascii="Arial" w:eastAsia="Times New Roman" w:hAnsi="Arial" w:cs="Arial"/>
          <w:sz w:val="16"/>
          <w:szCs w:val="16"/>
          <w:lang w:eastAsia="fr-FR"/>
        </w:rPr>
        <w:t>Le Progrès (Lyon)</w:t>
      </w:r>
      <w:r w:rsidRPr="002153B2">
        <w:rPr>
          <w:rFonts w:ascii="Arial" w:eastAsia="Times New Roman" w:hAnsi="Arial" w:cs="Arial"/>
          <w:sz w:val="16"/>
          <w:szCs w:val="16"/>
          <w:lang w:eastAsia="fr-FR"/>
        </w:rPr>
        <w:br/>
        <w:t>Edition Est Lyonnais</w:t>
      </w:r>
    </w:p>
    <w:p w:rsidR="002153B2" w:rsidRDefault="002153B2" w:rsidP="002153B2">
      <w:pPr>
        <w:spacing w:after="0" w:line="240" w:lineRule="auto"/>
        <w:rPr>
          <w:rFonts w:ascii="Arial" w:eastAsia="Times New Roman" w:hAnsi="Arial" w:cs="Arial"/>
          <w:sz w:val="16"/>
          <w:szCs w:val="16"/>
          <w:lang w:eastAsia="fr-FR"/>
        </w:rPr>
      </w:pPr>
      <w:r w:rsidRPr="002153B2">
        <w:rPr>
          <w:rFonts w:ascii="Arial" w:eastAsia="Times New Roman" w:hAnsi="Arial" w:cs="Arial"/>
          <w:sz w:val="16"/>
          <w:szCs w:val="16"/>
          <w:lang w:eastAsia="fr-FR"/>
        </w:rPr>
        <w:t>Actu | est métropole, samedi 3 septembre 2022 157 mots, p. LYOE19</w:t>
      </w:r>
    </w:p>
    <w:p w:rsidR="002153B2" w:rsidRPr="002153B2" w:rsidRDefault="002153B2" w:rsidP="002153B2">
      <w:pPr>
        <w:spacing w:after="0" w:line="240" w:lineRule="auto"/>
        <w:rPr>
          <w:rFonts w:ascii="Arial" w:eastAsia="Times New Roman" w:hAnsi="Arial" w:cs="Arial"/>
          <w:sz w:val="16"/>
          <w:szCs w:val="16"/>
          <w:lang w:eastAsia="fr-FR"/>
        </w:rPr>
      </w:pPr>
    </w:p>
    <w:p w:rsidR="002153B2" w:rsidRPr="002153B2" w:rsidRDefault="002153B2" w:rsidP="002153B2">
      <w:pPr>
        <w:pStyle w:val="Titre2"/>
        <w:rPr>
          <w:rFonts w:eastAsia="Times New Roman"/>
          <w:b/>
          <w:lang w:eastAsia="fr-FR"/>
        </w:rPr>
      </w:pPr>
      <w:r w:rsidRPr="002153B2">
        <w:rPr>
          <w:rFonts w:eastAsia="Times New Roman"/>
          <w:b/>
          <w:lang w:eastAsia="fr-FR"/>
        </w:rPr>
        <w:lastRenderedPageBreak/>
        <w:t>De la littérature à l’humanitaire</w:t>
      </w:r>
    </w:p>
    <w:p w:rsidR="002153B2" w:rsidRPr="002153B2" w:rsidRDefault="002153B2" w:rsidP="002153B2">
      <w:pPr>
        <w:spacing w:before="100" w:beforeAutospacing="1" w:after="100" w:afterAutospacing="1" w:line="240" w:lineRule="auto"/>
        <w:rPr>
          <w:rFonts w:ascii="Arial" w:eastAsia="Times New Roman" w:hAnsi="Arial" w:cs="Arial"/>
          <w:color w:val="000000"/>
          <w:sz w:val="20"/>
          <w:szCs w:val="20"/>
          <w:lang w:eastAsia="fr-FR"/>
        </w:rPr>
      </w:pPr>
      <w:r w:rsidRPr="002153B2">
        <w:rPr>
          <w:rFonts w:ascii="Arial" w:eastAsia="Times New Roman" w:hAnsi="Arial" w:cs="Arial"/>
          <w:color w:val="000000"/>
          <w:sz w:val="20"/>
          <w:szCs w:val="20"/>
          <w:lang w:eastAsia="fr-FR"/>
        </w:rPr>
        <w:t>Dorothée Lintner a 38 ans. Elle a été enseignante chercheuse en littérature française à Sciences Po et à La Sorbonne puis responsable de la formation pédagogique de l</w:t>
      </w:r>
      <w:r>
        <w:rPr>
          <w:rFonts w:ascii="Arial" w:eastAsia="Times New Roman" w:hAnsi="Arial" w:cs="Arial"/>
          <w:color w:val="000000"/>
          <w:sz w:val="20"/>
          <w:szCs w:val="20"/>
          <w:lang w:eastAsia="fr-FR"/>
        </w:rPr>
        <w:t>’université interne d’</w:t>
      </w:r>
      <w:proofErr w:type="spellStart"/>
      <w:r>
        <w:rPr>
          <w:rFonts w:ascii="Arial" w:eastAsia="Times New Roman" w:hAnsi="Arial" w:cs="Arial"/>
          <w:color w:val="000000"/>
          <w:sz w:val="20"/>
          <w:szCs w:val="20"/>
          <w:lang w:eastAsia="fr-FR"/>
        </w:rPr>
        <w:t>Engie</w:t>
      </w:r>
      <w:proofErr w:type="spellEnd"/>
      <w:r>
        <w:rPr>
          <w:rFonts w:ascii="Arial" w:eastAsia="Times New Roman" w:hAnsi="Arial" w:cs="Arial"/>
          <w:color w:val="000000"/>
          <w:sz w:val="20"/>
          <w:szCs w:val="20"/>
          <w:lang w:eastAsia="fr-FR"/>
        </w:rPr>
        <w:t>. « </w:t>
      </w:r>
      <w:r w:rsidRPr="002153B2">
        <w:rPr>
          <w:rFonts w:ascii="Arial" w:eastAsia="Times New Roman" w:hAnsi="Arial" w:cs="Arial"/>
          <w:color w:val="000000"/>
          <w:sz w:val="20"/>
          <w:szCs w:val="20"/>
          <w:lang w:eastAsia="fr-FR"/>
        </w:rPr>
        <w:t>C’était un choix personnel pour aller découvrir un autre secteur. » souligne-t-elle.</w:t>
      </w:r>
    </w:p>
    <w:p w:rsidR="002153B2" w:rsidRPr="002153B2" w:rsidRDefault="002153B2" w:rsidP="002153B2">
      <w:pPr>
        <w:spacing w:before="100" w:beforeAutospacing="1" w:after="100" w:afterAutospacing="1" w:line="240" w:lineRule="auto"/>
        <w:rPr>
          <w:rFonts w:ascii="Arial" w:eastAsia="Times New Roman" w:hAnsi="Arial" w:cs="Arial"/>
          <w:color w:val="000000"/>
          <w:sz w:val="20"/>
          <w:szCs w:val="20"/>
          <w:lang w:eastAsia="fr-FR"/>
        </w:rPr>
      </w:pPr>
      <w:r w:rsidRPr="002153B2">
        <w:rPr>
          <w:rFonts w:ascii="Arial" w:eastAsia="Times New Roman" w:hAnsi="Arial" w:cs="Arial"/>
          <w:color w:val="000000"/>
          <w:sz w:val="20"/>
          <w:szCs w:val="20"/>
          <w:lang w:eastAsia="fr-FR"/>
        </w:rPr>
        <w:t>Dorothée Lintner est partie en expatriation au Liban. "J’ai pris ce congé sabbatique entre 2019 et 2020. J’ai suivi mon mari, qui est prof de droit. J’ai enseigné les lettres. Une véritable ouverture sur les réalités mondiales et internationales et sociales extrêmement bouleversantes », dit-elle. « Ensuite L’opportunité s’est présentée de prendre la direction générale de Bioforce. Diriger un centre de formation qui a une telle empreinte géographique et internationale sur des sujets absolument fondamentaux, cela ne se refuse pas ».</w:t>
      </w:r>
    </w:p>
    <w:p w:rsidR="002153B2" w:rsidRPr="002153B2" w:rsidRDefault="002153B2" w:rsidP="002153B2">
      <w:pPr>
        <w:spacing w:before="100" w:beforeAutospacing="1" w:after="100" w:afterAutospacing="1" w:line="240" w:lineRule="auto"/>
        <w:rPr>
          <w:rFonts w:ascii="Arial" w:eastAsia="Times New Roman" w:hAnsi="Arial" w:cs="Arial"/>
          <w:color w:val="000000"/>
          <w:sz w:val="20"/>
          <w:szCs w:val="20"/>
          <w:lang w:eastAsia="fr-FR"/>
        </w:rPr>
      </w:pPr>
      <w:r w:rsidRPr="002153B2">
        <w:rPr>
          <w:rFonts w:ascii="Arial" w:eastAsia="Times New Roman" w:hAnsi="Arial" w:cs="Arial"/>
          <w:color w:val="000000"/>
          <w:sz w:val="20"/>
          <w:szCs w:val="20"/>
          <w:lang w:eastAsia="fr-FR"/>
        </w:rPr>
        <w:t>Il y a une vraie difficulté à amener de la main-d’œuvre humanitaire sur les zones de crise.</w:t>
      </w:r>
    </w:p>
    <w:p w:rsidR="002153B2" w:rsidRPr="002153B2" w:rsidRDefault="002153B2" w:rsidP="002153B2">
      <w:pPr>
        <w:spacing w:before="100" w:beforeAutospacing="1" w:after="100" w:afterAutospacing="1" w:line="240" w:lineRule="auto"/>
        <w:rPr>
          <w:rFonts w:ascii="Arial" w:eastAsia="Times New Roman" w:hAnsi="Arial" w:cs="Arial"/>
          <w:color w:val="000000"/>
          <w:sz w:val="20"/>
          <w:szCs w:val="20"/>
          <w:lang w:eastAsia="fr-FR"/>
        </w:rPr>
      </w:pPr>
      <w:r w:rsidRPr="002153B2">
        <w:rPr>
          <w:rFonts w:ascii="Arial" w:eastAsia="Times New Roman" w:hAnsi="Arial" w:cs="Arial"/>
          <w:color w:val="000000"/>
          <w:sz w:val="20"/>
          <w:szCs w:val="20"/>
          <w:lang w:eastAsia="fr-FR"/>
        </w:rPr>
        <w:t>Dorothée Lintner, nouvelle directrice de Bioforce</w:t>
      </w:r>
    </w:p>
    <w:p w:rsidR="002153B2" w:rsidRPr="002153B2" w:rsidRDefault="002153B2" w:rsidP="002153B2">
      <w:pPr>
        <w:spacing w:after="0" w:line="240" w:lineRule="auto"/>
        <w:rPr>
          <w:rFonts w:ascii="Arial" w:eastAsia="Times New Roman" w:hAnsi="Arial" w:cs="Arial"/>
          <w:color w:val="000000"/>
          <w:sz w:val="12"/>
          <w:szCs w:val="12"/>
          <w:lang w:eastAsia="fr-FR"/>
        </w:rPr>
      </w:pPr>
      <w:r w:rsidRPr="002153B2">
        <w:rPr>
          <w:rFonts w:ascii="Arial" w:eastAsia="Times New Roman" w:hAnsi="Arial" w:cs="Arial"/>
          <w:color w:val="000000"/>
          <w:sz w:val="12"/>
          <w:szCs w:val="12"/>
          <w:lang w:eastAsia="fr-FR"/>
        </w:rPr>
        <w:t>© 2022 Le Progrès (Lyon). Tous droits réservés.</w:t>
      </w:r>
    </w:p>
    <w:p w:rsidR="002153B2" w:rsidRPr="002153B2" w:rsidRDefault="002153B2">
      <w:pPr>
        <w:rPr>
          <w:rFonts w:ascii="Arial" w:hAnsi="Arial" w:cs="Arial"/>
          <w:sz w:val="20"/>
          <w:szCs w:val="20"/>
        </w:rPr>
      </w:pPr>
    </w:p>
    <w:sectPr w:rsidR="002153B2" w:rsidRPr="002153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3B2"/>
    <w:rsid w:val="002153B2"/>
    <w:rsid w:val="004447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82B9DA"/>
  <w15:chartTrackingRefBased/>
  <w15:docId w15:val="{9FE1A097-A461-4541-9910-66615BF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unhideWhenUsed/>
    <w:qFormat/>
    <w:rsid w:val="002153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docpublicationname">
    <w:name w:val="docpublicationname"/>
    <w:basedOn w:val="Policepardfaut"/>
    <w:rsid w:val="002153B2"/>
  </w:style>
  <w:style w:type="character" w:customStyle="1" w:styleId="docheader">
    <w:name w:val="docheader"/>
    <w:basedOn w:val="Policepardfaut"/>
    <w:rsid w:val="002153B2"/>
  </w:style>
  <w:style w:type="paragraph" w:customStyle="1" w:styleId="titrearticlevisu">
    <w:name w:val="titrearticlevisu"/>
    <w:basedOn w:val="Normal"/>
    <w:rsid w:val="002153B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2153B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2153B2"/>
    <w:rPr>
      <w:i/>
      <w:iCs/>
    </w:rPr>
  </w:style>
  <w:style w:type="character" w:customStyle="1" w:styleId="Titre2Car">
    <w:name w:val="Titre 2 Car"/>
    <w:basedOn w:val="Policepardfaut"/>
    <w:link w:val="Titre2"/>
    <w:uiPriority w:val="9"/>
    <w:rsid w:val="002153B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888073">
      <w:bodyDiv w:val="1"/>
      <w:marLeft w:val="0"/>
      <w:marRight w:val="0"/>
      <w:marTop w:val="0"/>
      <w:marBottom w:val="0"/>
      <w:divBdr>
        <w:top w:val="none" w:sz="0" w:space="0" w:color="auto"/>
        <w:left w:val="none" w:sz="0" w:space="0" w:color="auto"/>
        <w:bottom w:val="none" w:sz="0" w:space="0" w:color="auto"/>
        <w:right w:val="none" w:sz="0" w:space="0" w:color="auto"/>
      </w:divBdr>
      <w:divsChild>
        <w:div w:id="1828663521">
          <w:marLeft w:val="0"/>
          <w:marRight w:val="0"/>
          <w:marTop w:val="0"/>
          <w:marBottom w:val="0"/>
          <w:divBdr>
            <w:top w:val="none" w:sz="0" w:space="0" w:color="auto"/>
            <w:left w:val="none" w:sz="0" w:space="0" w:color="auto"/>
            <w:bottom w:val="none" w:sz="0" w:space="0" w:color="auto"/>
            <w:right w:val="none" w:sz="0" w:space="0" w:color="auto"/>
          </w:divBdr>
        </w:div>
        <w:div w:id="1034039409">
          <w:marLeft w:val="0"/>
          <w:marRight w:val="0"/>
          <w:marTop w:val="0"/>
          <w:marBottom w:val="0"/>
          <w:divBdr>
            <w:top w:val="none" w:sz="0" w:space="0" w:color="auto"/>
            <w:left w:val="none" w:sz="0" w:space="0" w:color="auto"/>
            <w:bottom w:val="none" w:sz="0" w:space="0" w:color="auto"/>
            <w:right w:val="none" w:sz="0" w:space="0" w:color="auto"/>
          </w:divBdr>
        </w:div>
        <w:div w:id="1879736178">
          <w:marLeft w:val="0"/>
          <w:marRight w:val="0"/>
          <w:marTop w:val="0"/>
          <w:marBottom w:val="0"/>
          <w:divBdr>
            <w:top w:val="none" w:sz="0" w:space="0" w:color="auto"/>
            <w:left w:val="none" w:sz="0" w:space="0" w:color="auto"/>
            <w:bottom w:val="none" w:sz="0" w:space="0" w:color="auto"/>
            <w:right w:val="none" w:sz="0" w:space="0" w:color="auto"/>
          </w:divBdr>
        </w:div>
        <w:div w:id="1820460485">
          <w:marLeft w:val="0"/>
          <w:marRight w:val="0"/>
          <w:marTop w:val="0"/>
          <w:marBottom w:val="0"/>
          <w:divBdr>
            <w:top w:val="none" w:sz="0" w:space="0" w:color="auto"/>
            <w:left w:val="none" w:sz="0" w:space="0" w:color="auto"/>
            <w:bottom w:val="none" w:sz="0" w:space="0" w:color="auto"/>
            <w:right w:val="none" w:sz="0" w:space="0" w:color="auto"/>
          </w:divBdr>
        </w:div>
        <w:div w:id="2006200787">
          <w:marLeft w:val="0"/>
          <w:marRight w:val="0"/>
          <w:marTop w:val="0"/>
          <w:marBottom w:val="0"/>
          <w:divBdr>
            <w:top w:val="none" w:sz="0" w:space="0" w:color="auto"/>
            <w:left w:val="none" w:sz="0" w:space="0" w:color="auto"/>
            <w:bottom w:val="none" w:sz="0" w:space="0" w:color="auto"/>
            <w:right w:val="none" w:sz="0" w:space="0" w:color="auto"/>
          </w:divBdr>
          <w:divsChild>
            <w:div w:id="1867863776">
              <w:marLeft w:val="0"/>
              <w:marRight w:val="0"/>
              <w:marTop w:val="0"/>
              <w:marBottom w:val="0"/>
              <w:divBdr>
                <w:top w:val="none" w:sz="0" w:space="0" w:color="auto"/>
                <w:left w:val="none" w:sz="0" w:space="0" w:color="auto"/>
                <w:bottom w:val="none" w:sz="0" w:space="0" w:color="auto"/>
                <w:right w:val="none" w:sz="0" w:space="0" w:color="auto"/>
              </w:divBdr>
            </w:div>
          </w:divsChild>
        </w:div>
        <w:div w:id="1822769432">
          <w:marLeft w:val="0"/>
          <w:marRight w:val="0"/>
          <w:marTop w:val="0"/>
          <w:marBottom w:val="0"/>
          <w:divBdr>
            <w:top w:val="none" w:sz="0" w:space="0" w:color="auto"/>
            <w:left w:val="none" w:sz="0" w:space="0" w:color="auto"/>
            <w:bottom w:val="none" w:sz="0" w:space="0" w:color="auto"/>
            <w:right w:val="none" w:sz="0" w:space="0" w:color="auto"/>
          </w:divBdr>
          <w:divsChild>
            <w:div w:id="2013219611">
              <w:marLeft w:val="0"/>
              <w:marRight w:val="0"/>
              <w:marTop w:val="0"/>
              <w:marBottom w:val="0"/>
              <w:divBdr>
                <w:top w:val="none" w:sz="0" w:space="0" w:color="auto"/>
                <w:left w:val="none" w:sz="0" w:space="0" w:color="auto"/>
                <w:bottom w:val="none" w:sz="0" w:space="0" w:color="auto"/>
                <w:right w:val="none" w:sz="0" w:space="0" w:color="auto"/>
              </w:divBdr>
            </w:div>
          </w:divsChild>
        </w:div>
        <w:div w:id="225654290">
          <w:marLeft w:val="0"/>
          <w:marRight w:val="0"/>
          <w:marTop w:val="0"/>
          <w:marBottom w:val="0"/>
          <w:divBdr>
            <w:top w:val="none" w:sz="0" w:space="0" w:color="auto"/>
            <w:left w:val="none" w:sz="0" w:space="0" w:color="auto"/>
            <w:bottom w:val="none" w:sz="0" w:space="0" w:color="auto"/>
            <w:right w:val="none" w:sz="0" w:space="0" w:color="auto"/>
          </w:divBdr>
          <w:divsChild>
            <w:div w:id="1287391803">
              <w:marLeft w:val="0"/>
              <w:marRight w:val="0"/>
              <w:marTop w:val="0"/>
              <w:marBottom w:val="0"/>
              <w:divBdr>
                <w:top w:val="none" w:sz="0" w:space="0" w:color="auto"/>
                <w:left w:val="none" w:sz="0" w:space="0" w:color="auto"/>
                <w:bottom w:val="none" w:sz="0" w:space="0" w:color="auto"/>
                <w:right w:val="none" w:sz="0" w:space="0" w:color="auto"/>
              </w:divBdr>
            </w:div>
          </w:divsChild>
        </w:div>
        <w:div w:id="1907911069">
          <w:marLeft w:val="0"/>
          <w:marRight w:val="0"/>
          <w:marTop w:val="0"/>
          <w:marBottom w:val="0"/>
          <w:divBdr>
            <w:top w:val="none" w:sz="0" w:space="0" w:color="auto"/>
            <w:left w:val="none" w:sz="0" w:space="0" w:color="auto"/>
            <w:bottom w:val="none" w:sz="0" w:space="0" w:color="auto"/>
            <w:right w:val="none" w:sz="0" w:space="0" w:color="auto"/>
          </w:divBdr>
        </w:div>
      </w:divsChild>
    </w:div>
    <w:div w:id="1508212309">
      <w:bodyDiv w:val="1"/>
      <w:marLeft w:val="0"/>
      <w:marRight w:val="0"/>
      <w:marTop w:val="0"/>
      <w:marBottom w:val="0"/>
      <w:divBdr>
        <w:top w:val="none" w:sz="0" w:space="0" w:color="auto"/>
        <w:left w:val="none" w:sz="0" w:space="0" w:color="auto"/>
        <w:bottom w:val="none" w:sz="0" w:space="0" w:color="auto"/>
        <w:right w:val="none" w:sz="0" w:space="0" w:color="auto"/>
      </w:divBdr>
      <w:divsChild>
        <w:div w:id="1043555572">
          <w:marLeft w:val="0"/>
          <w:marRight w:val="0"/>
          <w:marTop w:val="0"/>
          <w:marBottom w:val="0"/>
          <w:divBdr>
            <w:top w:val="none" w:sz="0" w:space="0" w:color="auto"/>
            <w:left w:val="none" w:sz="0" w:space="0" w:color="auto"/>
            <w:bottom w:val="none" w:sz="0" w:space="0" w:color="auto"/>
            <w:right w:val="none" w:sz="0" w:space="0" w:color="auto"/>
          </w:divBdr>
          <w:divsChild>
            <w:div w:id="465390838">
              <w:marLeft w:val="0"/>
              <w:marRight w:val="0"/>
              <w:marTop w:val="0"/>
              <w:marBottom w:val="0"/>
              <w:divBdr>
                <w:top w:val="none" w:sz="0" w:space="0" w:color="auto"/>
                <w:left w:val="none" w:sz="0" w:space="0" w:color="auto"/>
                <w:bottom w:val="none" w:sz="0" w:space="0" w:color="auto"/>
                <w:right w:val="none" w:sz="0" w:space="0" w:color="auto"/>
              </w:divBdr>
              <w:divsChild>
                <w:div w:id="1638795759">
                  <w:marLeft w:val="0"/>
                  <w:marRight w:val="0"/>
                  <w:marTop w:val="0"/>
                  <w:marBottom w:val="0"/>
                  <w:divBdr>
                    <w:top w:val="none" w:sz="0" w:space="0" w:color="auto"/>
                    <w:left w:val="none" w:sz="0" w:space="0" w:color="auto"/>
                    <w:bottom w:val="none" w:sz="0" w:space="0" w:color="auto"/>
                    <w:right w:val="none" w:sz="0" w:space="0" w:color="auto"/>
                  </w:divBdr>
                  <w:divsChild>
                    <w:div w:id="1530946379">
                      <w:marLeft w:val="0"/>
                      <w:marRight w:val="0"/>
                      <w:marTop w:val="0"/>
                      <w:marBottom w:val="0"/>
                      <w:divBdr>
                        <w:top w:val="none" w:sz="0" w:space="0" w:color="auto"/>
                        <w:left w:val="none" w:sz="0" w:space="0" w:color="auto"/>
                        <w:bottom w:val="none" w:sz="0" w:space="0" w:color="auto"/>
                        <w:right w:val="none" w:sz="0" w:space="0" w:color="auto"/>
                      </w:divBdr>
                      <w:divsChild>
                        <w:div w:id="165055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453035">
              <w:marLeft w:val="0"/>
              <w:marRight w:val="0"/>
              <w:marTop w:val="0"/>
              <w:marBottom w:val="0"/>
              <w:divBdr>
                <w:top w:val="none" w:sz="0" w:space="0" w:color="auto"/>
                <w:left w:val="none" w:sz="0" w:space="0" w:color="auto"/>
                <w:bottom w:val="none" w:sz="0" w:space="0" w:color="auto"/>
                <w:right w:val="none" w:sz="0" w:space="0" w:color="auto"/>
              </w:divBdr>
              <w:divsChild>
                <w:div w:id="17677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5110">
          <w:marLeft w:val="0"/>
          <w:marRight w:val="0"/>
          <w:marTop w:val="0"/>
          <w:marBottom w:val="0"/>
          <w:divBdr>
            <w:top w:val="none" w:sz="0" w:space="0" w:color="auto"/>
            <w:left w:val="none" w:sz="0" w:space="0" w:color="auto"/>
            <w:bottom w:val="none" w:sz="0" w:space="0" w:color="auto"/>
            <w:right w:val="none" w:sz="0" w:space="0" w:color="auto"/>
          </w:divBdr>
          <w:divsChild>
            <w:div w:id="580452783">
              <w:marLeft w:val="0"/>
              <w:marRight w:val="0"/>
              <w:marTop w:val="0"/>
              <w:marBottom w:val="0"/>
              <w:divBdr>
                <w:top w:val="none" w:sz="0" w:space="0" w:color="auto"/>
                <w:left w:val="none" w:sz="0" w:space="0" w:color="auto"/>
                <w:bottom w:val="none" w:sz="0" w:space="0" w:color="auto"/>
                <w:right w:val="none" w:sz="0" w:space="0" w:color="auto"/>
              </w:divBdr>
              <w:divsChild>
                <w:div w:id="2047758301">
                  <w:marLeft w:val="0"/>
                  <w:marRight w:val="0"/>
                  <w:marTop w:val="0"/>
                  <w:marBottom w:val="0"/>
                  <w:divBdr>
                    <w:top w:val="none" w:sz="0" w:space="0" w:color="auto"/>
                    <w:left w:val="none" w:sz="0" w:space="0" w:color="auto"/>
                    <w:bottom w:val="none" w:sz="0" w:space="0" w:color="auto"/>
                    <w:right w:val="none" w:sz="0" w:space="0" w:color="auto"/>
                  </w:divBdr>
                </w:div>
                <w:div w:id="1677270556">
                  <w:marLeft w:val="0"/>
                  <w:marRight w:val="0"/>
                  <w:marTop w:val="0"/>
                  <w:marBottom w:val="0"/>
                  <w:divBdr>
                    <w:top w:val="none" w:sz="0" w:space="0" w:color="auto"/>
                    <w:left w:val="none" w:sz="0" w:space="0" w:color="auto"/>
                    <w:bottom w:val="none" w:sz="0" w:space="0" w:color="auto"/>
                    <w:right w:val="none" w:sz="0" w:space="0" w:color="auto"/>
                  </w:divBdr>
                </w:div>
                <w:div w:id="722485549">
                  <w:marLeft w:val="0"/>
                  <w:marRight w:val="0"/>
                  <w:marTop w:val="0"/>
                  <w:marBottom w:val="0"/>
                  <w:divBdr>
                    <w:top w:val="none" w:sz="0" w:space="0" w:color="auto"/>
                    <w:left w:val="none" w:sz="0" w:space="0" w:color="auto"/>
                    <w:bottom w:val="none" w:sz="0" w:space="0" w:color="auto"/>
                    <w:right w:val="none" w:sz="0" w:space="0" w:color="auto"/>
                  </w:divBdr>
                </w:div>
                <w:div w:id="233400040">
                  <w:marLeft w:val="0"/>
                  <w:marRight w:val="0"/>
                  <w:marTop w:val="0"/>
                  <w:marBottom w:val="0"/>
                  <w:divBdr>
                    <w:top w:val="none" w:sz="0" w:space="0" w:color="auto"/>
                    <w:left w:val="none" w:sz="0" w:space="0" w:color="auto"/>
                    <w:bottom w:val="none" w:sz="0" w:space="0" w:color="auto"/>
                    <w:right w:val="none" w:sz="0" w:space="0" w:color="auto"/>
                  </w:divBdr>
                  <w:divsChild>
                    <w:div w:id="1965961443">
                      <w:marLeft w:val="0"/>
                      <w:marRight w:val="0"/>
                      <w:marTop w:val="0"/>
                      <w:marBottom w:val="0"/>
                      <w:divBdr>
                        <w:top w:val="none" w:sz="0" w:space="0" w:color="auto"/>
                        <w:left w:val="none" w:sz="0" w:space="0" w:color="auto"/>
                        <w:bottom w:val="none" w:sz="0" w:space="0" w:color="auto"/>
                        <w:right w:val="none" w:sz="0" w:space="0" w:color="auto"/>
                      </w:divBdr>
                    </w:div>
                  </w:divsChild>
                </w:div>
                <w:div w:id="1246189319">
                  <w:marLeft w:val="0"/>
                  <w:marRight w:val="0"/>
                  <w:marTop w:val="0"/>
                  <w:marBottom w:val="0"/>
                  <w:divBdr>
                    <w:top w:val="none" w:sz="0" w:space="0" w:color="auto"/>
                    <w:left w:val="none" w:sz="0" w:space="0" w:color="auto"/>
                    <w:bottom w:val="none" w:sz="0" w:space="0" w:color="auto"/>
                    <w:right w:val="none" w:sz="0" w:space="0" w:color="auto"/>
                  </w:divBdr>
                  <w:divsChild>
                    <w:div w:id="129439868">
                      <w:marLeft w:val="0"/>
                      <w:marRight w:val="0"/>
                      <w:marTop w:val="0"/>
                      <w:marBottom w:val="0"/>
                      <w:divBdr>
                        <w:top w:val="none" w:sz="0" w:space="0" w:color="auto"/>
                        <w:left w:val="none" w:sz="0" w:space="0" w:color="auto"/>
                        <w:bottom w:val="none" w:sz="0" w:space="0" w:color="auto"/>
                        <w:right w:val="none" w:sz="0" w:space="0" w:color="auto"/>
                      </w:divBdr>
                    </w:div>
                  </w:divsChild>
                </w:div>
                <w:div w:id="138964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516954">
      <w:bodyDiv w:val="1"/>
      <w:marLeft w:val="0"/>
      <w:marRight w:val="0"/>
      <w:marTop w:val="0"/>
      <w:marBottom w:val="0"/>
      <w:divBdr>
        <w:top w:val="none" w:sz="0" w:space="0" w:color="auto"/>
        <w:left w:val="none" w:sz="0" w:space="0" w:color="auto"/>
        <w:bottom w:val="none" w:sz="0" w:space="0" w:color="auto"/>
        <w:right w:val="none" w:sz="0" w:space="0" w:color="auto"/>
      </w:divBdr>
      <w:divsChild>
        <w:div w:id="1639992920">
          <w:marLeft w:val="0"/>
          <w:marRight w:val="0"/>
          <w:marTop w:val="0"/>
          <w:marBottom w:val="0"/>
          <w:divBdr>
            <w:top w:val="none" w:sz="0" w:space="0" w:color="auto"/>
            <w:left w:val="none" w:sz="0" w:space="0" w:color="auto"/>
            <w:bottom w:val="none" w:sz="0" w:space="0" w:color="auto"/>
            <w:right w:val="none" w:sz="0" w:space="0" w:color="auto"/>
          </w:divBdr>
          <w:divsChild>
            <w:div w:id="1411385599">
              <w:marLeft w:val="0"/>
              <w:marRight w:val="0"/>
              <w:marTop w:val="0"/>
              <w:marBottom w:val="0"/>
              <w:divBdr>
                <w:top w:val="none" w:sz="0" w:space="0" w:color="auto"/>
                <w:left w:val="none" w:sz="0" w:space="0" w:color="auto"/>
                <w:bottom w:val="none" w:sz="0" w:space="0" w:color="auto"/>
                <w:right w:val="none" w:sz="0" w:space="0" w:color="auto"/>
              </w:divBdr>
              <w:divsChild>
                <w:div w:id="1843010307">
                  <w:marLeft w:val="0"/>
                  <w:marRight w:val="0"/>
                  <w:marTop w:val="0"/>
                  <w:marBottom w:val="0"/>
                  <w:divBdr>
                    <w:top w:val="none" w:sz="0" w:space="0" w:color="auto"/>
                    <w:left w:val="none" w:sz="0" w:space="0" w:color="auto"/>
                    <w:bottom w:val="none" w:sz="0" w:space="0" w:color="auto"/>
                    <w:right w:val="none" w:sz="0" w:space="0" w:color="auto"/>
                  </w:divBdr>
                  <w:divsChild>
                    <w:div w:id="1168908603">
                      <w:marLeft w:val="0"/>
                      <w:marRight w:val="0"/>
                      <w:marTop w:val="0"/>
                      <w:marBottom w:val="0"/>
                      <w:divBdr>
                        <w:top w:val="none" w:sz="0" w:space="0" w:color="auto"/>
                        <w:left w:val="none" w:sz="0" w:space="0" w:color="auto"/>
                        <w:bottom w:val="none" w:sz="0" w:space="0" w:color="auto"/>
                        <w:right w:val="none" w:sz="0" w:space="0" w:color="auto"/>
                      </w:divBdr>
                      <w:divsChild>
                        <w:div w:id="174109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564743">
              <w:marLeft w:val="0"/>
              <w:marRight w:val="0"/>
              <w:marTop w:val="0"/>
              <w:marBottom w:val="0"/>
              <w:divBdr>
                <w:top w:val="none" w:sz="0" w:space="0" w:color="auto"/>
                <w:left w:val="none" w:sz="0" w:space="0" w:color="auto"/>
                <w:bottom w:val="none" w:sz="0" w:space="0" w:color="auto"/>
                <w:right w:val="none" w:sz="0" w:space="0" w:color="auto"/>
              </w:divBdr>
              <w:divsChild>
                <w:div w:id="8686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60949">
          <w:marLeft w:val="0"/>
          <w:marRight w:val="0"/>
          <w:marTop w:val="0"/>
          <w:marBottom w:val="0"/>
          <w:divBdr>
            <w:top w:val="none" w:sz="0" w:space="0" w:color="auto"/>
            <w:left w:val="none" w:sz="0" w:space="0" w:color="auto"/>
            <w:bottom w:val="none" w:sz="0" w:space="0" w:color="auto"/>
            <w:right w:val="none" w:sz="0" w:space="0" w:color="auto"/>
          </w:divBdr>
          <w:divsChild>
            <w:div w:id="1221476956">
              <w:marLeft w:val="0"/>
              <w:marRight w:val="0"/>
              <w:marTop w:val="0"/>
              <w:marBottom w:val="0"/>
              <w:divBdr>
                <w:top w:val="none" w:sz="0" w:space="0" w:color="auto"/>
                <w:left w:val="none" w:sz="0" w:space="0" w:color="auto"/>
                <w:bottom w:val="none" w:sz="0" w:space="0" w:color="auto"/>
                <w:right w:val="none" w:sz="0" w:space="0" w:color="auto"/>
              </w:divBdr>
              <w:divsChild>
                <w:div w:id="946543912">
                  <w:marLeft w:val="0"/>
                  <w:marRight w:val="0"/>
                  <w:marTop w:val="0"/>
                  <w:marBottom w:val="0"/>
                  <w:divBdr>
                    <w:top w:val="none" w:sz="0" w:space="0" w:color="auto"/>
                    <w:left w:val="none" w:sz="0" w:space="0" w:color="auto"/>
                    <w:bottom w:val="none" w:sz="0" w:space="0" w:color="auto"/>
                    <w:right w:val="none" w:sz="0" w:space="0" w:color="auto"/>
                  </w:divBdr>
                </w:div>
                <w:div w:id="117333152">
                  <w:marLeft w:val="0"/>
                  <w:marRight w:val="0"/>
                  <w:marTop w:val="0"/>
                  <w:marBottom w:val="0"/>
                  <w:divBdr>
                    <w:top w:val="none" w:sz="0" w:space="0" w:color="auto"/>
                    <w:left w:val="none" w:sz="0" w:space="0" w:color="auto"/>
                    <w:bottom w:val="none" w:sz="0" w:space="0" w:color="auto"/>
                    <w:right w:val="none" w:sz="0" w:space="0" w:color="auto"/>
                  </w:divBdr>
                </w:div>
                <w:div w:id="2034764347">
                  <w:marLeft w:val="0"/>
                  <w:marRight w:val="0"/>
                  <w:marTop w:val="0"/>
                  <w:marBottom w:val="0"/>
                  <w:divBdr>
                    <w:top w:val="none" w:sz="0" w:space="0" w:color="auto"/>
                    <w:left w:val="none" w:sz="0" w:space="0" w:color="auto"/>
                    <w:bottom w:val="none" w:sz="0" w:space="0" w:color="auto"/>
                    <w:right w:val="none" w:sz="0" w:space="0" w:color="auto"/>
                  </w:divBdr>
                </w:div>
                <w:div w:id="512839203">
                  <w:marLeft w:val="0"/>
                  <w:marRight w:val="0"/>
                  <w:marTop w:val="0"/>
                  <w:marBottom w:val="0"/>
                  <w:divBdr>
                    <w:top w:val="none" w:sz="0" w:space="0" w:color="auto"/>
                    <w:left w:val="none" w:sz="0" w:space="0" w:color="auto"/>
                    <w:bottom w:val="none" w:sz="0" w:space="0" w:color="auto"/>
                    <w:right w:val="none" w:sz="0" w:space="0" w:color="auto"/>
                  </w:divBdr>
                  <w:divsChild>
                    <w:div w:id="384719659">
                      <w:marLeft w:val="0"/>
                      <w:marRight w:val="0"/>
                      <w:marTop w:val="0"/>
                      <w:marBottom w:val="0"/>
                      <w:divBdr>
                        <w:top w:val="none" w:sz="0" w:space="0" w:color="auto"/>
                        <w:left w:val="none" w:sz="0" w:space="0" w:color="auto"/>
                        <w:bottom w:val="none" w:sz="0" w:space="0" w:color="auto"/>
                        <w:right w:val="none" w:sz="0" w:space="0" w:color="auto"/>
                      </w:divBdr>
                    </w:div>
                  </w:divsChild>
                </w:div>
                <w:div w:id="1976593986">
                  <w:marLeft w:val="0"/>
                  <w:marRight w:val="0"/>
                  <w:marTop w:val="0"/>
                  <w:marBottom w:val="0"/>
                  <w:divBdr>
                    <w:top w:val="none" w:sz="0" w:space="0" w:color="auto"/>
                    <w:left w:val="none" w:sz="0" w:space="0" w:color="auto"/>
                    <w:bottom w:val="none" w:sz="0" w:space="0" w:color="auto"/>
                    <w:right w:val="none" w:sz="0" w:space="0" w:color="auto"/>
                  </w:divBdr>
                  <w:divsChild>
                    <w:div w:id="1169447568">
                      <w:marLeft w:val="0"/>
                      <w:marRight w:val="0"/>
                      <w:marTop w:val="0"/>
                      <w:marBottom w:val="0"/>
                      <w:divBdr>
                        <w:top w:val="none" w:sz="0" w:space="0" w:color="auto"/>
                        <w:left w:val="none" w:sz="0" w:space="0" w:color="auto"/>
                        <w:bottom w:val="none" w:sz="0" w:space="0" w:color="auto"/>
                        <w:right w:val="none" w:sz="0" w:space="0" w:color="auto"/>
                      </w:divBdr>
                    </w:div>
                  </w:divsChild>
                </w:div>
                <w:div w:id="16262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863</Words>
  <Characters>4752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Lyece HAMMOUM</dc:creator>
  <cp:keywords/>
  <dc:description/>
  <cp:lastModifiedBy>Lyece HAMMOUM</cp:lastModifiedBy>
  <cp:revision>1</cp:revision>
  <dcterms:created xsi:type="dcterms:W3CDTF">2022-09-05T07:48:00Z</dcterms:created>
  <dcterms:modified xsi:type="dcterms:W3CDTF">2022-09-05T07:57:00Z</dcterms:modified>
</cp:coreProperties>
</file>